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A" w:rsidRDefault="003904AA" w:rsidP="003904A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FE5C094" wp14:editId="0C19DF6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3904AA" w:rsidRDefault="003904AA" w:rsidP="003904A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3904AA" w:rsidRDefault="003904AA" w:rsidP="003904AA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904AA" w:rsidRPr="00B4052A" w:rsidRDefault="003904AA" w:rsidP="003904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A429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3904AA" w:rsidRPr="00B4052A" w:rsidRDefault="003904AA" w:rsidP="003904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B405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8A4292" w:rsidRPr="006954D8" w:rsidRDefault="008A4292" w:rsidP="008A429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A429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Теглене на жребий за </w:t>
      </w:r>
      <w:r w:rsidR="004C3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</w:t>
      </w:r>
      <w:proofErr w:type="spellStart"/>
      <w:r w:rsidR="004C3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="004C3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„А“ на следните кандидати за общински съветници, получили равен брой предпочитания /преференции/ - 15 броя от листата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ГЕРБ при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произвеждането на избори за общински съветници и за кметове и национален референдум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A4292" w:rsidRDefault="008A4292" w:rsidP="008A429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основание Приложение № 5 към чл.453, ал.1 от ИК – Методика за определяне на резултатите от гласуването и разпределението на мандатите при избори за общински съветници, </w:t>
      </w:r>
    </w:p>
    <w:p w:rsidR="008A4292" w:rsidRDefault="008A4292" w:rsidP="008A429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 – Лъки </w:t>
      </w:r>
    </w:p>
    <w:p w:rsidR="008A4292" w:rsidRPr="00A50025" w:rsidRDefault="008A4292" w:rsidP="008A429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4292" w:rsidRPr="00A50025" w:rsidRDefault="008A4292" w:rsidP="008A42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0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8A4292" w:rsidRPr="00A50025" w:rsidRDefault="004C3B1F" w:rsidP="008A4292">
      <w:pPr>
        <w:numPr>
          <w:ilvl w:val="0"/>
          <w:numId w:val="1"/>
        </w:numPr>
        <w:spacing w:before="100" w:beforeAutospacing="1" w:after="15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жребий за определяне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„А“ на следните кандидати за общински съветници, получили равен брой предпочитания /преференции/ - 15 броя от листата на партия ГЕРБ при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произвеждането на избори за общински съветници и за кметове и национален референдум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A4292"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7660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7255"/>
      </w:tblGrid>
      <w:tr w:rsidR="008A4292" w:rsidRPr="00A50025" w:rsidTr="0061213C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292" w:rsidRPr="00A50025" w:rsidRDefault="004C3B1F" w:rsidP="00612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292" w:rsidRPr="008A4292" w:rsidRDefault="008A4292" w:rsidP="0061213C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A4292">
              <w:rPr>
                <w:rFonts w:ascii="Times New Roman" w:hAnsi="Times New Roman" w:cs="Times New Roman"/>
                <w:sz w:val="24"/>
                <w:szCs w:val="24"/>
              </w:rPr>
              <w:t>Йордан Атанасов Куцев</w:t>
            </w:r>
          </w:p>
        </w:tc>
      </w:tr>
      <w:tr w:rsidR="008A4292" w:rsidRPr="00A50025" w:rsidTr="008A4292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292" w:rsidRPr="00A50025" w:rsidRDefault="004C3B1F" w:rsidP="00612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292" w:rsidRPr="008A4292" w:rsidRDefault="008A4292" w:rsidP="0061213C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A4292">
              <w:rPr>
                <w:rFonts w:ascii="Times New Roman" w:hAnsi="Times New Roman" w:cs="Times New Roman"/>
                <w:sz w:val="24"/>
                <w:szCs w:val="24"/>
              </w:rPr>
              <w:t>Севдалина Емилова Назърова</w:t>
            </w:r>
          </w:p>
        </w:tc>
      </w:tr>
    </w:tbl>
    <w:p w:rsidR="004C3B1F" w:rsidRDefault="004C3B1F" w:rsidP="004C3B1F">
      <w:pPr>
        <w:pStyle w:val="a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4292" w:rsidRPr="004C3B1F" w:rsidRDefault="004C3B1F" w:rsidP="004C3B1F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15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Лъки при произволно изтеглен член от състава й, определи лицето Йордан Атанасов Куцев да бъде включен под № 3 в листата на ПП ГЕРБ, а лицето Севдалина Емилова Назърова да бъде под № 4.</w:t>
      </w:r>
      <w:r w:rsidRPr="004C3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A4292" w:rsidRDefault="008A4292" w:rsidP="008A429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8A4292" w:rsidRPr="00261BF2" w:rsidRDefault="008A4292" w:rsidP="008A4292">
      <w:pPr>
        <w:spacing w:after="15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A4292" w:rsidRDefault="008A4292" w:rsidP="008A4292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4292" w:rsidRDefault="008A4292" w:rsidP="008A4292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8A4292" w:rsidRPr="007F76FC" w:rsidRDefault="008A4292" w:rsidP="008A4292">
      <w:pPr>
        <w:spacing w:line="240" w:lineRule="auto"/>
        <w:ind w:left="1404" w:firstLine="7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F76FC"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8A4292" w:rsidRDefault="008A4292" w:rsidP="008A4292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8A4292" w:rsidRDefault="008A4292" w:rsidP="008A4292">
      <w:pPr>
        <w:spacing w:line="240" w:lineRule="auto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8403C5" w:rsidRDefault="008403C5" w:rsidP="003904A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1CA2" w:rsidRDefault="003904AA" w:rsidP="004C3B1F">
      <w:pPr>
        <w:spacing w:line="240" w:lineRule="auto"/>
        <w:jc w:val="both"/>
      </w:pPr>
      <w:r w:rsidRPr="00B4052A">
        <w:rPr>
          <w:rFonts w:ascii="Times New Roman" w:hAnsi="Times New Roman"/>
          <w:i/>
          <w:sz w:val="24"/>
          <w:szCs w:val="24"/>
        </w:rPr>
        <w:t xml:space="preserve">Взето  на </w:t>
      </w:r>
      <w:r w:rsidR="008403C5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>.10.</w:t>
      </w:r>
      <w:r w:rsidR="008403C5">
        <w:rPr>
          <w:rFonts w:ascii="Times New Roman" w:hAnsi="Times New Roman"/>
          <w:i/>
          <w:sz w:val="24"/>
          <w:szCs w:val="24"/>
        </w:rPr>
        <w:t>2015 год. в 05</w:t>
      </w:r>
      <w:r w:rsidRPr="00B4052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30</w:t>
      </w:r>
      <w:r w:rsidRPr="00B4052A">
        <w:rPr>
          <w:rFonts w:ascii="Times New Roman" w:hAnsi="Times New Roman"/>
          <w:i/>
          <w:sz w:val="24"/>
          <w:szCs w:val="24"/>
        </w:rPr>
        <w:t xml:space="preserve"> часа</w:t>
      </w:r>
      <w:bookmarkStart w:id="0" w:name="_GoBack"/>
      <w:bookmarkEnd w:id="0"/>
    </w:p>
    <w:sectPr w:rsidR="00B1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7D9B"/>
    <w:multiLevelType w:val="multilevel"/>
    <w:tmpl w:val="1232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AA"/>
    <w:rsid w:val="001F01BE"/>
    <w:rsid w:val="003904AA"/>
    <w:rsid w:val="004C3B1F"/>
    <w:rsid w:val="008403C5"/>
    <w:rsid w:val="008A4292"/>
    <w:rsid w:val="00B11CA2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4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8A429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F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4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8A429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F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4</cp:revision>
  <dcterms:created xsi:type="dcterms:W3CDTF">2015-10-26T01:13:00Z</dcterms:created>
  <dcterms:modified xsi:type="dcterms:W3CDTF">2015-10-26T04:35:00Z</dcterms:modified>
</cp:coreProperties>
</file>