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F" w:rsidRDefault="00A1466F" w:rsidP="00A1466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A1466F" w:rsidRDefault="00A1466F" w:rsidP="00A1466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A1466F" w:rsidRDefault="00A1466F" w:rsidP="00A146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66F" w:rsidRDefault="00A1466F" w:rsidP="00A146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66F" w:rsidRDefault="00A1466F" w:rsidP="00A146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A1466F" w:rsidRDefault="00A1466F" w:rsidP="00A1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28</w:t>
      </w:r>
    </w:p>
    <w:p w:rsidR="00A1466F" w:rsidRDefault="00A1466F" w:rsidP="00A1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Днес, 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(четвъртък)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16.00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двадесет и осмото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A1466F" w:rsidRDefault="00A1466F" w:rsidP="00A146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A1466F" w:rsidRDefault="00A1466F" w:rsidP="00A1466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color w:val="333333"/>
        </w:rPr>
      </w:pPr>
      <w:r w:rsidRPr="002A1355">
        <w:rPr>
          <w:color w:val="333333"/>
        </w:rPr>
        <w:t xml:space="preserve">Регистриране на застъпници на кандидатската листа на </w:t>
      </w:r>
      <w:r>
        <w:rPr>
          <w:color w:val="333333"/>
        </w:rPr>
        <w:t>партия Движение за права и свободи - ДПС</w:t>
      </w:r>
      <w:r w:rsidRPr="002A1355">
        <w:rPr>
          <w:color w:val="333333"/>
        </w:rPr>
        <w:t xml:space="preserve"> в изборите за общински съветници и за кметове на 25 октомври 2015 г</w:t>
      </w:r>
      <w:r w:rsidR="00E6476B">
        <w:rPr>
          <w:color w:val="333333"/>
        </w:rPr>
        <w:t>од</w:t>
      </w:r>
      <w:r w:rsidRPr="002A1355">
        <w:rPr>
          <w:color w:val="333333"/>
        </w:rPr>
        <w:t>. в община ЛЪКИ.</w:t>
      </w:r>
    </w:p>
    <w:p w:rsidR="00A1466F" w:rsidRDefault="00A1466F" w:rsidP="00A1466F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кандидатската листа на политическа партия „Българска нова демокрация“ в изборите за общински съветници и за кметове на 25 октомври 2015 г</w:t>
      </w:r>
      <w:r w:rsidR="00E647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A146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община ЛЪКИ.</w:t>
      </w:r>
    </w:p>
    <w:p w:rsidR="00E6476B" w:rsidRPr="00A1466F" w:rsidRDefault="00E6476B" w:rsidP="00E6476B">
      <w:pPr>
        <w:pStyle w:val="a4"/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466F" w:rsidRPr="00E6476B" w:rsidRDefault="00E6476B" w:rsidP="00E6476B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47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от ОИК Лъки, които да подпишат пликовете, съдържащи печата на съответната секционна избирателна комисия; протоколите за предаване и приемане на изборни книжа и материали; протоколите за предаване и приемане на избирателните списъци; протоколи за предаване и приемане на списък за гласуване в националния референдум; както и протоколите за приемане и предаване на книжата и материалите за референдума на 24.10.2015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E647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1466F" w:rsidRDefault="00A1466F" w:rsidP="00A1466F">
      <w:pPr>
        <w:pStyle w:val="a4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466F" w:rsidRDefault="00A1466F" w:rsidP="00A1466F">
      <w:pPr>
        <w:pStyle w:val="a4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A1466F" w:rsidRDefault="00A1466F" w:rsidP="00A1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A1466F" w:rsidRDefault="00A1466F" w:rsidP="00A1466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A1466F" w:rsidRDefault="00A1466F" w:rsidP="00A146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A1466F" w:rsidRDefault="00A1466F" w:rsidP="00A146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A1466F" w:rsidRDefault="00A1466F" w:rsidP="00A146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A1466F" w:rsidRDefault="00A1466F" w:rsidP="00A1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1466F" w:rsidRDefault="00A1466F" w:rsidP="00A1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A1466F" w:rsidRDefault="00A1466F" w:rsidP="00A14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466F" w:rsidRDefault="00A1466F" w:rsidP="00A146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A1466F" w:rsidRDefault="00A1466F" w:rsidP="00A146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A1466F" w:rsidRPr="002A1355" w:rsidRDefault="00A1466F" w:rsidP="00A1466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кандидатската листа на </w:t>
      </w:r>
      <w:r>
        <w:rPr>
          <w:color w:val="333333"/>
        </w:rPr>
        <w:t>партия Движение за права и свободи - ДПС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A1466F" w:rsidRPr="008D293F" w:rsidRDefault="00A1466F" w:rsidP="00A146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Вх.№4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22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 xml:space="preserve">общински съветници и за кметове на 25 октомври 2015 г. от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Ахмад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Луай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Ал-Юсеф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A1466F" w:rsidRPr="002A1355" w:rsidRDefault="00A1466F" w:rsidP="00A146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Общинска избирателна комисия – Лъки,</w:t>
      </w:r>
    </w:p>
    <w:p w:rsidR="00A1466F" w:rsidRPr="002A1355" w:rsidRDefault="00A1466F" w:rsidP="00A1466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A1466F" w:rsidRPr="008D293F" w:rsidRDefault="00A1466F" w:rsidP="00A146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6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шест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на </w:t>
      </w:r>
      <w:r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партия </w:t>
      </w:r>
      <w:r w:rsidRPr="00E6476B">
        <w:rPr>
          <w:rFonts w:ascii="Times New Roman" w:hAnsi="Times New Roman" w:cs="Times New Roman"/>
          <w:color w:val="333333"/>
        </w:rPr>
        <w:t xml:space="preserve">Движение </w:t>
      </w:r>
      <w:r w:rsidRPr="00E6476B">
        <w:rPr>
          <w:rFonts w:ascii="Times New Roman" w:hAnsi="Times New Roman" w:cs="Times New Roman"/>
          <w:color w:val="333333"/>
          <w:sz w:val="24"/>
          <w:szCs w:val="24"/>
        </w:rPr>
        <w:t>за права и свободи - ДПС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A1466F" w:rsidRPr="008D293F" w:rsidRDefault="00A1466F" w:rsidP="00A146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настоящото решение съгласно Приложение № 72-МИ от изборните книжа.</w:t>
      </w:r>
    </w:p>
    <w:p w:rsidR="00A1466F" w:rsidRDefault="00A1466F" w:rsidP="00A14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A1466F" w:rsidRDefault="00A1466F" w:rsidP="00A14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1466F" w:rsidTr="00D41FC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1466F" w:rsidTr="00D41FC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F" w:rsidRDefault="00A1466F" w:rsidP="00D41F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F" w:rsidRDefault="00A1466F" w:rsidP="00D41F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1466F" w:rsidTr="00D41FC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1466F" w:rsidRDefault="00A1466F" w:rsidP="00A146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6F" w:rsidRPr="00A1466F" w:rsidRDefault="00A1466F" w:rsidP="00A146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Pr="00A1466F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A146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14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466F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A1466F" w:rsidRPr="00A1466F" w:rsidRDefault="00A1466F" w:rsidP="00A1466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6F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Pr="00A1466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A1466F">
        <w:rPr>
          <w:rFonts w:ascii="Times New Roman" w:hAnsi="Times New Roman" w:cs="Times New Roman"/>
          <w:b/>
          <w:sz w:val="24"/>
          <w:szCs w:val="24"/>
        </w:rPr>
        <w:t>.</w:t>
      </w:r>
      <w:r w:rsidRPr="00A1466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1466F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A146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застъпници на кандидатската листа на политическа партия „Българска нова демокрация“ в изборите за общински съветници и за кметове на 25 октомври 2015 г. в община ЛЪКИ.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Вх.№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5 от 22.10.2015 г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од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Васил Николов </w:t>
      </w:r>
      <w:proofErr w:type="spellStart"/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Качаков</w:t>
      </w:r>
      <w:proofErr w:type="spellEnd"/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упълномощен представител на партията, за участие в изборите за общински съветници и кметове на 25 октомври 2015 г. в община Лъки. Към заявлението - Приложение № 68-МИ от изборните книжа, са приложени следните документи: списък с имената и ЕГН на застъпниците – (11 /единадесет/ броя застъпници) на хартия в един екземпляр и на технически носител в </w:t>
      </w:r>
      <w:proofErr w:type="spellStart"/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С оглед гореизложеното и на основание чл. 87, ал. 1, т. 18, чл. 118, ал. 1 във връзка с ал. 2, чл. 117, ал. 4 от Изборния кодекс и Решение № 2113 - МИ/11.09.2015 г. на ЦИК 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Общинска избирателна комисия – Лъки,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11 </w:t>
      </w:r>
      <w:r w:rsidR="00E6476B" w:rsidRPr="00E647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(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единадесет</w:t>
      </w:r>
      <w:r w:rsidR="00E647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)</w:t>
      </w:r>
      <w:r w:rsidRPr="00A1466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броя застъпници за участие в изборите за общински съветници и за кметове на 25 октомври 2015 г</w:t>
      </w:r>
      <w:r w:rsidR="00E647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од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 на кандидатската листа на партия </w:t>
      </w:r>
      <w:r w:rsidRPr="00A1466F">
        <w:rPr>
          <w:rFonts w:ascii="Times New Roman" w:hAnsi="Times New Roman" w:cs="Times New Roman"/>
          <w:color w:val="333333"/>
          <w:sz w:val="24"/>
          <w:szCs w:val="24"/>
        </w:rPr>
        <w:t xml:space="preserve">„Българска нова демокрация“ 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съгласно Списък, представляващ Приложение №1, неразделна част от настоящото решение.</w:t>
      </w:r>
    </w:p>
    <w:p w:rsidR="00A1466F" w:rsidRPr="00A1466F" w:rsidRDefault="00A1466F" w:rsidP="00A146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</w:t>
      </w:r>
      <w:r w:rsidR="00E647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ция на застъпниците, посочени в </w:t>
      </w:r>
      <w:r w:rsidRPr="00A1466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настоящото решение съгласно Приложение № 72-МИ от изборните книжа.</w:t>
      </w:r>
    </w:p>
    <w:p w:rsidR="00A1466F" w:rsidRDefault="00A1466F" w:rsidP="00A14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E6476B" w:rsidRPr="00A1466F" w:rsidRDefault="00E6476B" w:rsidP="00A1466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1466F" w:rsidTr="00D41FC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1466F" w:rsidTr="00D41FC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F" w:rsidRDefault="00A1466F" w:rsidP="00D41F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F" w:rsidRDefault="00A1466F" w:rsidP="00D41F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1466F" w:rsidTr="00D41FC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E6476B" w:rsidRDefault="00E6476B" w:rsidP="00A146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6F" w:rsidRPr="00664073" w:rsidRDefault="00A1466F" w:rsidP="00A146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81 </w:t>
      </w:r>
      <w:r w:rsidRPr="0066407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073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A1466F" w:rsidRPr="00664073" w:rsidRDefault="00A1466F" w:rsidP="00A146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073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640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64073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A1466F" w:rsidRPr="00F30776" w:rsidRDefault="00A1466F" w:rsidP="00A146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46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на членове от ОИК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да подпишат пликовете, съдържащи печата на съответната секционна избирателна комисия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протоколите за предаване и приемане на изборни книжа и материали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протоколите за предаване и приемане на избирателните списъци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;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протоколи за предаване и приемане на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за гласуване в националния референдум; както и протоколите за приемане и предаване на книжата и материалите за референдума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24.10.2015 г.</w:t>
      </w:r>
    </w:p>
    <w:p w:rsidR="00A1466F" w:rsidRPr="00F30776" w:rsidRDefault="00A1466F" w:rsidP="00E6476B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87, ал.1  и чл. 215, ал. 4 и ал.5 във връзка с ал. 1 от Изборния кодекс, Общинска избирателна комисия-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</w:p>
    <w:p w:rsidR="00A1466F" w:rsidRPr="00F30776" w:rsidRDefault="00A1466F" w:rsidP="00A1466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1466F" w:rsidRPr="00F30776" w:rsidRDefault="00A1466F" w:rsidP="00A146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 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</w:t>
      </w:r>
      <w:r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Янкова- председател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Захари Миланов - секретар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пликове, съдържащи печатите на СИК на 24.10.2015 г.</w:t>
      </w:r>
    </w:p>
    <w:p w:rsidR="00A1466F" w:rsidRPr="00F30776" w:rsidRDefault="00A1466F" w:rsidP="00E6476B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и УПЪЛНОМОЩАВА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Светлана Русева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Емилия Лисова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 на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Лъки,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протоколи за предаване и приемане на изборни книжа и материал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и, както и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протоколите за предаване и приемане на избирателните списъци на СИК на 24.10.2015 г.</w:t>
      </w:r>
    </w:p>
    <w:p w:rsidR="00A1466F" w:rsidRPr="009857E0" w:rsidRDefault="00A1466F" w:rsidP="00E6476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и УПЪЛНОМОЩАВА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Петрана Кратункова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Росица Куцева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Лъки,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протоколи за предаване и приемане на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за гласуване в националния референдум, както и протоколите за приемане и предаване на книжата и материалите за референдума на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на 24.10.2015 г</w:t>
      </w:r>
      <w:r w:rsidR="00E647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6476B" w:rsidRDefault="00A1466F" w:rsidP="00E6476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E6476B" w:rsidRPr="00F30776" w:rsidRDefault="00E6476B" w:rsidP="00E6476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A1466F" w:rsidTr="00D41FCC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A1466F" w:rsidRDefault="00A1466F" w:rsidP="00D41F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A1466F" w:rsidTr="00D41FCC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F" w:rsidRDefault="00A1466F" w:rsidP="00D41F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F" w:rsidRDefault="00A1466F" w:rsidP="00D41F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A1466F" w:rsidTr="00D41FCC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A1466F" w:rsidTr="00D41FCC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6F" w:rsidRDefault="00A1466F" w:rsidP="00D41F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A1466F" w:rsidRDefault="00A1466F" w:rsidP="00A1466F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175D" w:rsidRDefault="001B175D" w:rsidP="001B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175D" w:rsidRDefault="001B175D" w:rsidP="001B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175D" w:rsidRDefault="001B175D" w:rsidP="001B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175D" w:rsidRDefault="001B175D" w:rsidP="001B175D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p w:rsidR="00BF6DEA" w:rsidRDefault="00BF6DEA"/>
    <w:sectPr w:rsidR="00BF6DEA" w:rsidSect="00E6476B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2"/>
    <w:rsid w:val="001B175D"/>
    <w:rsid w:val="004B12F2"/>
    <w:rsid w:val="00A1466F"/>
    <w:rsid w:val="00BF6DEA"/>
    <w:rsid w:val="00E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6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A14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6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A14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2637-98D7-4E2F-84D5-1341E67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2015-10-22T13:19:00Z</dcterms:created>
  <dcterms:modified xsi:type="dcterms:W3CDTF">2015-10-22T13:39:00Z</dcterms:modified>
</cp:coreProperties>
</file>