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FB" w:rsidRDefault="00FB1BFB" w:rsidP="00FB1BF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002422F9" wp14:editId="055E4DC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FB1BFB" w:rsidRDefault="00FB1BFB" w:rsidP="00FB1BF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7" w:history="1"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oik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  <w:lang w:val="en-US"/>
          </w:rPr>
          <w:t>16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15@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  <w:lang w:val="en-US"/>
          </w:rPr>
          <w:t>cik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.</w:t>
        </w:r>
        <w:proofErr w:type="spellStart"/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bg</w:t>
        </w:r>
        <w:proofErr w:type="spellEnd"/>
      </w:hyperlink>
    </w:p>
    <w:p w:rsidR="00FB1BFB" w:rsidRDefault="00FB1BFB" w:rsidP="00FB1B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BFB" w:rsidRDefault="00FB1BFB" w:rsidP="00FB1B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BFB" w:rsidRDefault="00FB1BFB" w:rsidP="00FB1B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FB1BFB" w:rsidRDefault="00FB1BFB" w:rsidP="00FB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1</w:t>
      </w:r>
      <w:r w:rsidR="00B558F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</w:t>
      </w:r>
    </w:p>
    <w:p w:rsidR="00FB1BFB" w:rsidRDefault="00FB1BFB" w:rsidP="00FB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</w:t>
      </w:r>
      <w:r w:rsidR="00B558F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="005F011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сряда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1</w:t>
      </w:r>
      <w:r w:rsidR="005F21F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558F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 в Заседателната зала на Общинска администрация – гр. Лъки находяща се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вия етаж се проведе </w:t>
      </w:r>
      <w:r w:rsidR="00B558F4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петна</w:t>
      </w:r>
      <w:r w:rsidR="00374CAA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Лъки, мандат 2015 - 2019 година.</w:t>
      </w:r>
    </w:p>
    <w:p w:rsidR="00374CAA" w:rsidRDefault="00374CAA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от г-жа Иванка Янкова – Председател на ОИК - Лъки, която обяви наличието на </w:t>
      </w:r>
      <w:r w:rsidR="00B558F4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4CA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</w:t>
      </w:r>
      <w:r w:rsidR="00374CAA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</w:t>
      </w:r>
      <w:r w:rsidR="00374CA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комисията, има кворум и заседанието може да започне. </w:t>
      </w:r>
    </w:p>
    <w:p w:rsidR="00374CAA" w:rsidRDefault="00374CAA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 г-жа Даниела Мазнева.</w:t>
      </w: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Г-жа Янкова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 преди началото на днешното заседание искам да ви обявя дневния ред. Предлагам да преминем към гласуване на дневния ред, който добива следния вид:</w:t>
      </w:r>
    </w:p>
    <w:p w:rsidR="00FB1BFB" w:rsidRDefault="00FB1BFB" w:rsidP="00FB1B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B558F4" w:rsidRDefault="00B558F4" w:rsidP="00B558F4">
      <w:pPr>
        <w:pStyle w:val="a3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за освобождаване на член от състава на ОИК Лъки, поради трайно неявяване в състава на ОИК Лъки, без основателни причини</w:t>
      </w:r>
      <w:r w:rsidR="00FB1BFB" w:rsidRPr="00FB1B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558F4" w:rsidRDefault="00B558F4" w:rsidP="00B558F4">
      <w:pPr>
        <w:pStyle w:val="a3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58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Процедура за участие на регистрираните партии и коалиции в тегленето на жребий за определяне на поредните номера на партиите, коалициите, местните коалиции и независимите кандидати от ОИК</w:t>
      </w:r>
      <w:r w:rsidRPr="00B558F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B558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B558F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B558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Лъки, които ще бъдат вписани в бюлетините за гласуване при произвеждането на избори за общински съветници и за кметове и национален референдум на 25 октомври 2015 год.</w:t>
      </w:r>
    </w:p>
    <w:p w:rsidR="00FB1BFB" w:rsidRPr="00B558F4" w:rsidRDefault="00FB1BFB" w:rsidP="00B558F4">
      <w:pPr>
        <w:pStyle w:val="a3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58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FB1BFB" w:rsidRPr="00D36CB8" w:rsidRDefault="00FB1BFB" w:rsidP="00FB1BFB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B1BFB" w:rsidRDefault="00FB1BFB" w:rsidP="00FB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FB1BFB" w:rsidRDefault="00FB1BFB" w:rsidP="00FB1BFB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10</w:t>
      </w:r>
    </w:p>
    <w:p w:rsidR="00FB1BFB" w:rsidRDefault="00FB1BFB" w:rsidP="00FB1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гласували “ЗА”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10</w:t>
      </w:r>
    </w:p>
    <w:p w:rsidR="00FB1BFB" w:rsidRDefault="00FB1BFB" w:rsidP="00FB1B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FB1BFB" w:rsidRDefault="00FB1BFB" w:rsidP="00FB1B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FB1BFB" w:rsidRDefault="00FB1BFB" w:rsidP="00FB1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B1BFB" w:rsidRDefault="00FB1BFB" w:rsidP="00777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BFB" w:rsidRDefault="00FB1BFB" w:rsidP="00FB1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база обявения и приет дневен ред ОИК – Лъки взе следните решения:</w:t>
      </w:r>
    </w:p>
    <w:p w:rsidR="00FB1BFB" w:rsidRDefault="00FB1BFB" w:rsidP="00FB1B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8F4" w:rsidRDefault="00B558F4" w:rsidP="00B558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B558F4" w:rsidRDefault="00B558F4" w:rsidP="00B558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B558F4" w:rsidRDefault="00B558F4" w:rsidP="00B558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8F4" w:rsidRDefault="00B558F4" w:rsidP="00B558F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Предложение за освобождаване на член от състава на ОИК Лъки, поради трайно неявяване в състава на ОИК Лъки, без основателни причини.</w:t>
      </w:r>
    </w:p>
    <w:p w:rsidR="00B558F4" w:rsidRDefault="00B558F4" w:rsidP="00B558F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558F4" w:rsidRDefault="00B558F4" w:rsidP="00B558F4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На основание чл. 51, ал.2, т.6 във връзка с чл. 82, ал.1 от Изборния кодекс ОИК Лъки</w:t>
      </w:r>
    </w:p>
    <w:p w:rsidR="00B558F4" w:rsidRDefault="00B558F4" w:rsidP="00B558F4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558F4" w:rsidRDefault="00B558F4" w:rsidP="00B558F4">
      <w:pPr>
        <w:spacing w:after="150" w:line="240" w:lineRule="auto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B15C3F">
        <w:rPr>
          <w:rFonts w:ascii="Times New Roman" w:hAnsi="Times New Roman" w:cs="Times New Roman"/>
          <w:b/>
          <w:color w:val="333333"/>
          <w:sz w:val="24"/>
          <w:szCs w:val="24"/>
        </w:rPr>
        <w:t>Р Е Ш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</w:p>
    <w:p w:rsidR="00B558F4" w:rsidRPr="00E80733" w:rsidRDefault="00B558F4" w:rsidP="00B558F4">
      <w:pPr>
        <w:pStyle w:val="a3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B15C3F">
        <w:rPr>
          <w:rFonts w:ascii="Times New Roman" w:hAnsi="Times New Roman" w:cs="Times New Roman"/>
          <w:color w:val="333333"/>
          <w:sz w:val="24"/>
          <w:szCs w:val="24"/>
        </w:rPr>
        <w:t xml:space="preserve">редлага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да бъде освободено лицето </w:t>
      </w:r>
      <w:r w:rsidRPr="00B15C3F">
        <w:rPr>
          <w:rFonts w:ascii="Times New Roman" w:hAnsi="Times New Roman" w:cs="Times New Roman"/>
          <w:color w:val="333333"/>
          <w:sz w:val="24"/>
          <w:szCs w:val="24"/>
        </w:rPr>
        <w:t>г-жа Даниела Иванова Мазнева, с ЕГН 6611124496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от състава на ОИК Лъки. </w:t>
      </w:r>
    </w:p>
    <w:p w:rsidR="00B558F4" w:rsidRDefault="00B558F4" w:rsidP="00B558F4">
      <w:pPr>
        <w:pStyle w:val="a3"/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558F4" w:rsidRDefault="00B558F4" w:rsidP="00B558F4">
      <w:pPr>
        <w:pStyle w:val="a3"/>
        <w:spacing w:after="150" w:line="240" w:lineRule="auto"/>
        <w:ind w:left="0" w:firstLine="92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FB1BFB" w:rsidTr="000E43BD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4CAA" w:rsidRDefault="00374CAA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BFB" w:rsidRDefault="00FB1BFB" w:rsidP="000E43B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FB1BFB" w:rsidRDefault="00FB1BFB" w:rsidP="000E43B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FB1BFB" w:rsidTr="000E43BD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FB" w:rsidRDefault="00FB1BFB" w:rsidP="000E43B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FB" w:rsidRDefault="00FB1BFB" w:rsidP="000E43B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FB1BFB" w:rsidTr="000E43BD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FB1BFB" w:rsidRPr="00D43EEF" w:rsidRDefault="00FB1BFB" w:rsidP="00FB1BFB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558F4" w:rsidRDefault="00B558F4" w:rsidP="00B558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61</w:t>
      </w:r>
      <w:r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B558F4" w:rsidRDefault="00B558F4" w:rsidP="00B558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B558F4" w:rsidRPr="006954D8" w:rsidRDefault="00B558F4" w:rsidP="00B558F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Процедура за участие на регистрираните партии и коалиции в тегленето на жребий</w:t>
      </w:r>
      <w:r w:rsidRPr="00600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определяне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поредните номера на партиите, коалициите, местните коалиции и независимите кандидати от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Лъки, които ще бъдат вписани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бюлетините за гласуване при произвеждането на избори за общински съветници и за кметове и национален референдум на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558F4" w:rsidRDefault="00B558F4" w:rsidP="00B558F4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Общинска избирателна комисия Лъки са регистрирани девет политически партии и една коалиция, към датата на подаване на заявления за участие в избор за общински съветници и кметове, който ще се проведен на 25.10.2015г. са регистрирани осем листи по отделните видове избор, поради което ОИК – Лъки </w:t>
      </w:r>
    </w:p>
    <w:p w:rsidR="00B558F4" w:rsidRDefault="00B558F4" w:rsidP="00B558F4">
      <w:pPr>
        <w:spacing w:after="150" w:line="240" w:lineRule="auto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B15C3F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Р Е Ш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</w:p>
    <w:p w:rsidR="00B558F4" w:rsidRPr="000428D4" w:rsidRDefault="00B558F4" w:rsidP="00B558F4">
      <w:pPr>
        <w:pStyle w:val="a3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Допуска до участие </w:t>
      </w:r>
      <w:r w:rsidRPr="00600685">
        <w:rPr>
          <w:rFonts w:ascii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теглене на </w:t>
      </w:r>
      <w:r w:rsidRPr="00600685">
        <w:rPr>
          <w:rFonts w:ascii="Times New Roman" w:hAnsi="Times New Roman" w:cs="Times New Roman"/>
          <w:color w:val="333333"/>
          <w:sz w:val="24"/>
          <w:szCs w:val="24"/>
        </w:rPr>
        <w:t xml:space="preserve">жребия за </w:t>
      </w:r>
      <w:r w:rsidRPr="000428D4">
        <w:rPr>
          <w:rFonts w:ascii="Times New Roman" w:hAnsi="Times New Roman" w:cs="Times New Roman"/>
          <w:color w:val="333333"/>
          <w:sz w:val="24"/>
          <w:szCs w:val="24"/>
        </w:rPr>
        <w:t>Пореден № на вписване на кандидатската листа в бюлетината за гласуване</w:t>
      </w:r>
      <w:r w:rsidRPr="0060068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0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ОИК</w:t>
      </w:r>
      <w:r w:rsidRPr="0060068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1D13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1D13E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1D13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 единствено подалите заявления</w:t>
      </w:r>
      <w:r w:rsidRPr="006006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парии и коалиции в предстоящите местни избори на </w:t>
      </w:r>
      <w:r w:rsidRPr="000428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25 октомври 2015 год. </w:t>
      </w:r>
    </w:p>
    <w:p w:rsidR="00B558F4" w:rsidRPr="00600685" w:rsidRDefault="00B558F4" w:rsidP="00B558F4">
      <w:pPr>
        <w:pStyle w:val="a3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Изключва от участие в жребия регистрираните партии – партия АБВ и партия АТАКА, поради липса на подадени заявления за участие в трите видове избори.</w:t>
      </w:r>
    </w:p>
    <w:p w:rsidR="00B558F4" w:rsidRDefault="00B558F4" w:rsidP="00B558F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77741C" w:rsidTr="000E43BD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41C" w:rsidRDefault="0077741C" w:rsidP="000E43B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77741C" w:rsidRDefault="0077741C" w:rsidP="000E43B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77741C" w:rsidTr="000E43BD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1C" w:rsidRDefault="0077741C" w:rsidP="000E43B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1C" w:rsidRDefault="0077741C" w:rsidP="000E43B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77741C" w:rsidTr="000E43BD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7741C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7741C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7741C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7741C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7741C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7741C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7741C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7741C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7741C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7741C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77741C" w:rsidRPr="00D43EEF" w:rsidRDefault="0077741C" w:rsidP="0077741C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B1BFB" w:rsidRDefault="00FB1BFB" w:rsidP="00FB1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B1BFB" w:rsidRDefault="00FB1BFB" w:rsidP="00FB1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FB1BFB" w:rsidRDefault="00FB1BFB" w:rsidP="00FB1BF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</w:p>
    <w:p w:rsidR="00FB1BFB" w:rsidRDefault="00FB1BFB" w:rsidP="00FB1BF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1BFB" w:rsidRDefault="00FB1BFB" w:rsidP="00FB1BF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1BFB" w:rsidRDefault="00FB1BFB" w:rsidP="00FB1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1BFB" w:rsidRDefault="00FB1BFB" w:rsidP="00FB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B1BFB" w:rsidRDefault="00FB1BFB" w:rsidP="00FB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Захари Миланов     </w:t>
      </w:r>
    </w:p>
    <w:p w:rsidR="00802614" w:rsidRDefault="00802614"/>
    <w:sectPr w:rsidR="00802614" w:rsidSect="0003528B">
      <w:pgSz w:w="11906" w:h="16838"/>
      <w:pgMar w:top="1135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608"/>
    <w:multiLevelType w:val="hybridMultilevel"/>
    <w:tmpl w:val="BFA0F1DE"/>
    <w:lvl w:ilvl="0" w:tplc="52ECBB7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3C6AE8"/>
    <w:multiLevelType w:val="hybridMultilevel"/>
    <w:tmpl w:val="D7489662"/>
    <w:lvl w:ilvl="0" w:tplc="14520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E54083"/>
    <w:multiLevelType w:val="hybridMultilevel"/>
    <w:tmpl w:val="402C4EA0"/>
    <w:lvl w:ilvl="0" w:tplc="D6868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B6221"/>
    <w:multiLevelType w:val="hybridMultilevel"/>
    <w:tmpl w:val="E332B392"/>
    <w:lvl w:ilvl="0" w:tplc="930EF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7BA0"/>
    <w:multiLevelType w:val="hybridMultilevel"/>
    <w:tmpl w:val="554E157A"/>
    <w:lvl w:ilvl="0" w:tplc="36801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108AA"/>
    <w:multiLevelType w:val="hybridMultilevel"/>
    <w:tmpl w:val="A2E83518"/>
    <w:lvl w:ilvl="0" w:tplc="445257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049D4"/>
    <w:multiLevelType w:val="hybridMultilevel"/>
    <w:tmpl w:val="332A3686"/>
    <w:lvl w:ilvl="0" w:tplc="347C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6EDD"/>
    <w:multiLevelType w:val="hybridMultilevel"/>
    <w:tmpl w:val="DE5AD668"/>
    <w:lvl w:ilvl="0" w:tplc="052CD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414A8"/>
    <w:multiLevelType w:val="hybridMultilevel"/>
    <w:tmpl w:val="46EE8F4C"/>
    <w:lvl w:ilvl="0" w:tplc="FD2A02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3528B"/>
    <w:rsid w:val="00374CAA"/>
    <w:rsid w:val="005F0119"/>
    <w:rsid w:val="005F21F0"/>
    <w:rsid w:val="0077741C"/>
    <w:rsid w:val="00802614"/>
    <w:rsid w:val="00B558F4"/>
    <w:rsid w:val="00B85077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FB"/>
    <w:pPr>
      <w:ind w:left="720"/>
      <w:contextualSpacing/>
    </w:pPr>
  </w:style>
  <w:style w:type="table" w:styleId="a4">
    <w:name w:val="Table Grid"/>
    <w:basedOn w:val="a1"/>
    <w:uiPriority w:val="59"/>
    <w:rsid w:val="00FB1B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B1BFB"/>
    <w:rPr>
      <w:color w:val="0000FF"/>
      <w:u w:val="single"/>
    </w:rPr>
  </w:style>
  <w:style w:type="character" w:styleId="a6">
    <w:name w:val="Strong"/>
    <w:basedOn w:val="a0"/>
    <w:uiPriority w:val="22"/>
    <w:qFormat/>
    <w:rsid w:val="00FB1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FB"/>
    <w:pPr>
      <w:ind w:left="720"/>
      <w:contextualSpacing/>
    </w:pPr>
  </w:style>
  <w:style w:type="table" w:styleId="a4">
    <w:name w:val="Table Grid"/>
    <w:basedOn w:val="a1"/>
    <w:uiPriority w:val="59"/>
    <w:rsid w:val="00FB1B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B1BFB"/>
    <w:rPr>
      <w:color w:val="0000FF"/>
      <w:u w:val="single"/>
    </w:rPr>
  </w:style>
  <w:style w:type="character" w:styleId="a6">
    <w:name w:val="Strong"/>
    <w:basedOn w:val="a0"/>
    <w:uiPriority w:val="22"/>
    <w:qFormat/>
    <w:rsid w:val="00FB1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7</cp:revision>
  <cp:lastPrinted>2015-09-22T14:11:00Z</cp:lastPrinted>
  <dcterms:created xsi:type="dcterms:W3CDTF">2015-09-22T14:02:00Z</dcterms:created>
  <dcterms:modified xsi:type="dcterms:W3CDTF">2015-09-23T14:03:00Z</dcterms:modified>
</cp:coreProperties>
</file>